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03226" w14:textId="579D6DC2" w:rsidR="00BD5689" w:rsidRDefault="000E57AC" w:rsidP="00A96287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AC7C58" wp14:editId="54E43E93">
            <wp:extent cx="2854806" cy="1903307"/>
            <wp:effectExtent l="0" t="0" r="0" b="1905"/>
            <wp:docPr id="1" name="Picture 1" descr="../Bill's%20File/Wm%20Stanley%20Photo/Camera%20Club/Camera%20Club%20Photos%202019/Zen/DSC0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Bill's%20File/Wm%20Stanley%20Photo/Camera%20Club/Camera%20Club%20Photos%202019/Zen/DSC020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919" cy="20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212659" w14:textId="39C01029" w:rsidR="007850C4" w:rsidRPr="00C56055" w:rsidRDefault="002906C6" w:rsidP="00A96287">
      <w:pPr>
        <w:jc w:val="center"/>
      </w:pPr>
      <w:r>
        <w:rPr>
          <w:b/>
        </w:rPr>
        <w:t xml:space="preserve">Retirement - </w:t>
      </w:r>
      <w:r w:rsidR="00392E02" w:rsidRPr="00A96287">
        <w:rPr>
          <w:b/>
        </w:rPr>
        <w:t>Making Your Money Last</w:t>
      </w:r>
    </w:p>
    <w:p w14:paraId="000B155F" w14:textId="2DEF7416" w:rsidR="002906C6" w:rsidRDefault="002906C6">
      <w:r>
        <w:t xml:space="preserve">Here are two </w:t>
      </w:r>
      <w:r w:rsidR="00A20CB9">
        <w:t xml:space="preserve">similar </w:t>
      </w:r>
      <w:r>
        <w:t>ways you can do the planning so that your money does not run out in the retirement years:</w:t>
      </w:r>
    </w:p>
    <w:p w14:paraId="052299D2" w14:textId="7A68E3EA" w:rsidR="00A96287" w:rsidRDefault="00A96287">
      <w:r>
        <w:t xml:space="preserve">#1 – Money </w:t>
      </w:r>
      <w:r w:rsidR="00685BF7">
        <w:t>for</w:t>
      </w:r>
      <w:r>
        <w:t xml:space="preserve"> Life, article in AARP Dec 2018 by Jane Bryant Quinn</w:t>
      </w:r>
    </w:p>
    <w:p w14:paraId="1B73C111" w14:textId="0E695EA9" w:rsidR="00A96287" w:rsidRDefault="00A96287">
      <w:r>
        <w:tab/>
        <w:t xml:space="preserve">Key – </w:t>
      </w:r>
      <w:r w:rsidR="00714FC3">
        <w:t>money available to</w:t>
      </w:r>
      <w:r>
        <w:t xml:space="preserve"> spend annually</w:t>
      </w:r>
      <w:r w:rsidR="002906C6">
        <w:t>.</w:t>
      </w:r>
    </w:p>
    <w:p w14:paraId="42C2705C" w14:textId="5CBFF6CB" w:rsidR="00A96287" w:rsidRDefault="00A96287">
      <w:r>
        <w:tab/>
        <w:t>Focus on real, gu</w:t>
      </w:r>
      <w:r w:rsidR="002906C6">
        <w:t>aranteed money you will receive:</w:t>
      </w:r>
    </w:p>
    <w:p w14:paraId="507C356F" w14:textId="481AB6CB" w:rsidR="00714FC3" w:rsidRDefault="00A96287" w:rsidP="00714FC3">
      <w:r>
        <w:tab/>
      </w:r>
      <w:r>
        <w:tab/>
      </w:r>
      <w:r w:rsidR="00714FC3">
        <w:t>Guaranteed income from other sources</w:t>
      </w:r>
    </w:p>
    <w:p w14:paraId="385D4254" w14:textId="43E370EC" w:rsidR="00A96287" w:rsidRDefault="00714FC3">
      <w:r>
        <w:tab/>
      </w:r>
      <w:r>
        <w:tab/>
      </w:r>
      <w:r w:rsidR="00A96287">
        <w:t>Personal savings and investments</w:t>
      </w:r>
    </w:p>
    <w:p w14:paraId="1166E831" w14:textId="060DE0EA" w:rsidR="00A96287" w:rsidRDefault="00A96287">
      <w:r>
        <w:tab/>
        <w:t>Step 1 – tally guaranteed income (S</w:t>
      </w:r>
      <w:r w:rsidR="00D60557">
        <w:t xml:space="preserve">ocial </w:t>
      </w:r>
      <w:r>
        <w:t>S</w:t>
      </w:r>
      <w:r w:rsidR="00D60557">
        <w:t>ecurity</w:t>
      </w:r>
      <w:r>
        <w:t>/Pensions/rental property</w:t>
      </w:r>
      <w:r w:rsidR="00714FC3">
        <w:t xml:space="preserve"> oncome etc.</w:t>
      </w:r>
      <w:r>
        <w:t>)</w:t>
      </w:r>
      <w:r w:rsidR="002906C6">
        <w:t>.</w:t>
      </w:r>
    </w:p>
    <w:p w14:paraId="33E66629" w14:textId="77777777" w:rsidR="00A96287" w:rsidRDefault="00A96287">
      <w:r>
        <w:tab/>
        <w:t>Step 2 – add current value of spendable assets (savings, investments, regular and retirement).  Subtract cash cushion to cover near term expenses.  Take 4% of what remains.</w:t>
      </w:r>
    </w:p>
    <w:p w14:paraId="28E9FBE0" w14:textId="7F7494DD" w:rsidR="00A96287" w:rsidRDefault="00A96287">
      <w:r>
        <w:tab/>
        <w:t xml:space="preserve">Step 3 – guaranteed income + 4% </w:t>
      </w:r>
      <w:r w:rsidR="002906C6">
        <w:t xml:space="preserve">of spendable assets </w:t>
      </w:r>
      <w:r>
        <w:t>= amount for living expenses.</w:t>
      </w:r>
    </w:p>
    <w:p w14:paraId="33709711" w14:textId="3B7257C3" w:rsidR="00A96287" w:rsidRDefault="00A96287">
      <w:r>
        <w:tab/>
        <w:t xml:space="preserve">Step 4 – Divide </w:t>
      </w:r>
      <w:r w:rsidR="002906C6">
        <w:t>amount for living expenses</w:t>
      </w:r>
      <w:r>
        <w:t xml:space="preserve"> annually by 12 = available monthly cash</w:t>
      </w:r>
      <w:r w:rsidR="002906C6">
        <w:t xml:space="preserve"> to pay </w:t>
      </w:r>
      <w:r w:rsidR="009E5114">
        <w:t>your bills in</w:t>
      </w:r>
      <w:r w:rsidR="002906C6">
        <w:t xml:space="preserve"> retirement.</w:t>
      </w:r>
    </w:p>
    <w:p w14:paraId="01604717" w14:textId="77777777" w:rsidR="00A96287" w:rsidRDefault="00A96287"/>
    <w:p w14:paraId="6593DDA6" w14:textId="2934F745" w:rsidR="00A96287" w:rsidRDefault="00A96287">
      <w:r>
        <w:t>#2 – Your Money Coach</w:t>
      </w:r>
      <w:r w:rsidR="002906C6">
        <w:t xml:space="preserve"> – focus on expenses, then look at income</w:t>
      </w:r>
    </w:p>
    <w:p w14:paraId="74AB0E28" w14:textId="34C9E42A" w:rsidR="00A96287" w:rsidRDefault="00A96287">
      <w:r>
        <w:tab/>
        <w:t>Step 1 – lower your</w:t>
      </w:r>
      <w:r w:rsidR="00E10016">
        <w:t xml:space="preserve"> monthly</w:t>
      </w:r>
      <w:r>
        <w:t xml:space="preserve"> expenses by eliminating non essentials</w:t>
      </w:r>
      <w:r w:rsidR="00E10016">
        <w:t>.  Use “</w:t>
      </w:r>
      <w:r w:rsidR="002906C6">
        <w:t xml:space="preserve">buckets” for your bucket list, </w:t>
      </w:r>
      <w:r w:rsidR="009E5114">
        <w:t xml:space="preserve">bucket </w:t>
      </w:r>
      <w:r w:rsidR="00E10016">
        <w:t xml:space="preserve">accounts </w:t>
      </w:r>
      <w:r w:rsidR="009E5114">
        <w:t xml:space="preserve">are </w:t>
      </w:r>
      <w:r w:rsidR="00E10016">
        <w:t>separate from your monthly budgeted expenses.</w:t>
      </w:r>
    </w:p>
    <w:p w14:paraId="614B0C91" w14:textId="77777777" w:rsidR="00E10016" w:rsidRDefault="00E10016">
      <w:r>
        <w:tab/>
        <w:t>Step 2 – Determine your current monthly expenses.</w:t>
      </w:r>
    </w:p>
    <w:p w14:paraId="172DF038" w14:textId="26AC8B41" w:rsidR="00E10016" w:rsidRDefault="00E10016">
      <w:r>
        <w:tab/>
        <w:t xml:space="preserve">Step 3 – </w:t>
      </w:r>
      <w:r w:rsidR="001A7603">
        <w:t xml:space="preserve">Total your </w:t>
      </w:r>
      <w:r w:rsidR="009E5114">
        <w:t>savings and investments</w:t>
      </w:r>
      <w:r w:rsidR="001A7603">
        <w:t xml:space="preserve"> (do not include your home); subtract your Emergency Fund </w:t>
      </w:r>
      <w:r w:rsidR="004E3386">
        <w:t xml:space="preserve">and your Buckets </w:t>
      </w:r>
      <w:r w:rsidR="001A7603">
        <w:t xml:space="preserve">= grand total </w:t>
      </w:r>
      <w:r w:rsidR="002906C6">
        <w:t xml:space="preserve">of spendable assets </w:t>
      </w:r>
      <w:r w:rsidR="001A7603">
        <w:t xml:space="preserve">available </w:t>
      </w:r>
      <w:r w:rsidR="00A23777">
        <w:t>to pay expenses</w:t>
      </w:r>
      <w:r w:rsidR="004E3386">
        <w:t>.</w:t>
      </w:r>
    </w:p>
    <w:p w14:paraId="58654A24" w14:textId="48A351FB" w:rsidR="001A7603" w:rsidRDefault="001A7603">
      <w:r>
        <w:tab/>
        <w:t>Step 4 – Take 3.5% of your grand total</w:t>
      </w:r>
      <w:r w:rsidR="004E3386">
        <w:t xml:space="preserve"> available </w:t>
      </w:r>
      <w:r w:rsidR="00A23777">
        <w:t>to pay expenses</w:t>
      </w:r>
      <w:r>
        <w:t xml:space="preserve">.  This is the amount </w:t>
      </w:r>
      <w:r w:rsidR="004E3386">
        <w:t>you can take out of investments each year.</w:t>
      </w:r>
    </w:p>
    <w:p w14:paraId="40DA30F4" w14:textId="3C8CD590" w:rsidR="001A7603" w:rsidRDefault="001A7603">
      <w:r>
        <w:tab/>
        <w:t xml:space="preserve">Step 5 – Add </w:t>
      </w:r>
      <w:r w:rsidR="004E3386">
        <w:t xml:space="preserve">amount from investments each year plus </w:t>
      </w:r>
      <w:r w:rsidR="00A23777">
        <w:t xml:space="preserve">annual </w:t>
      </w:r>
      <w:r w:rsidR="004E3386">
        <w:t xml:space="preserve">guaranteed income (SS/Pensions </w:t>
      </w:r>
      <w:r w:rsidR="00685BF7">
        <w:t>etc.</w:t>
      </w:r>
      <w:r w:rsidR="004E3386">
        <w:t xml:space="preserve">).  Divide by 12.  This is </w:t>
      </w:r>
      <w:r w:rsidR="002906C6">
        <w:t>the</w:t>
      </w:r>
      <w:r w:rsidR="004E3386">
        <w:t xml:space="preserve"> money </w:t>
      </w:r>
      <w:r w:rsidR="002906C6">
        <w:t xml:space="preserve">you can use </w:t>
      </w:r>
      <w:r w:rsidR="004E3386">
        <w:t>for monthly expenses.</w:t>
      </w:r>
    </w:p>
    <w:p w14:paraId="047EE209" w14:textId="2A7A0540" w:rsidR="004E3386" w:rsidRDefault="004E3386">
      <w:r>
        <w:tab/>
      </w:r>
      <w:r w:rsidR="00644F0A">
        <w:t xml:space="preserve">Step 6 – Compare money for monthly expenses (Step 5) with monthly expenses (Step 2).  </w:t>
      </w:r>
    </w:p>
    <w:p w14:paraId="3F50DA93" w14:textId="3994C9BC" w:rsidR="004E3386" w:rsidRDefault="004E3386">
      <w:r>
        <w:tab/>
        <w:t>Step 7 – Do a year-to-year chart listing expected additio</w:t>
      </w:r>
      <w:r w:rsidR="002906C6">
        <w:t xml:space="preserve">ns to income (example:  year </w:t>
      </w:r>
      <w:r w:rsidR="00877119">
        <w:t>start</w:t>
      </w:r>
      <w:r w:rsidR="002906C6">
        <w:t xml:space="preserve"> SS</w:t>
      </w:r>
      <w:r w:rsidR="00877119">
        <w:t>, home paid off</w:t>
      </w:r>
      <w:r w:rsidR="002906C6">
        <w:t xml:space="preserve">) in </w:t>
      </w:r>
      <w:r>
        <w:t>years ahead and expected reductions to income (</w:t>
      </w:r>
      <w:r w:rsidR="002906C6">
        <w:t>example:</w:t>
      </w:r>
      <w:r w:rsidR="007B5395">
        <w:t xml:space="preserve"> retirement, </w:t>
      </w:r>
      <w:r w:rsidR="00877119">
        <w:t>employment income</w:t>
      </w:r>
      <w:r>
        <w:t xml:space="preserve"> stops).</w:t>
      </w:r>
    </w:p>
    <w:p w14:paraId="36A5BA00" w14:textId="53417FD1" w:rsidR="00CF62D3" w:rsidRDefault="002906C6">
      <w:r>
        <w:t xml:space="preserve">Bottom line:  Know how much you are spending/know your required expenses.  Know how much is available to pay </w:t>
      </w:r>
      <w:r w:rsidR="007B5395">
        <w:t>these</w:t>
      </w:r>
      <w:r>
        <w:t xml:space="preserve"> expenses.  Money available should be more than required expenses.  If not, </w:t>
      </w:r>
      <w:r w:rsidR="007B5395">
        <w:t xml:space="preserve">you have </w:t>
      </w:r>
      <w:r>
        <w:t>two choices:  spend less, earn more.</w:t>
      </w:r>
      <w:r w:rsidR="001B31D2">
        <w:t xml:space="preserve">  Borrowing is not an option.</w:t>
      </w:r>
      <w:bookmarkStart w:id="0" w:name="_GoBack"/>
      <w:bookmarkEnd w:id="0"/>
    </w:p>
    <w:sectPr w:rsidR="00CF62D3" w:rsidSect="00B1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2"/>
    <w:rsid w:val="000E57AC"/>
    <w:rsid w:val="001A7603"/>
    <w:rsid w:val="001B31D2"/>
    <w:rsid w:val="002906C6"/>
    <w:rsid w:val="00392E02"/>
    <w:rsid w:val="004E3386"/>
    <w:rsid w:val="00644F0A"/>
    <w:rsid w:val="00685BF7"/>
    <w:rsid w:val="00714FC3"/>
    <w:rsid w:val="00737732"/>
    <w:rsid w:val="007850C4"/>
    <w:rsid w:val="007B5395"/>
    <w:rsid w:val="00877119"/>
    <w:rsid w:val="00940E04"/>
    <w:rsid w:val="009E5114"/>
    <w:rsid w:val="00A20CB9"/>
    <w:rsid w:val="00A23777"/>
    <w:rsid w:val="00A96287"/>
    <w:rsid w:val="00B12D8D"/>
    <w:rsid w:val="00BD5689"/>
    <w:rsid w:val="00C56055"/>
    <w:rsid w:val="00CF62D3"/>
    <w:rsid w:val="00D60557"/>
    <w:rsid w:val="00E1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2F0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Stanley</dc:creator>
  <cp:keywords/>
  <dc:description/>
  <cp:lastModifiedBy>William Stanley</cp:lastModifiedBy>
  <cp:revision>10</cp:revision>
  <cp:lastPrinted>2018-12-24T14:45:00Z</cp:lastPrinted>
  <dcterms:created xsi:type="dcterms:W3CDTF">2018-12-23T16:19:00Z</dcterms:created>
  <dcterms:modified xsi:type="dcterms:W3CDTF">2018-12-24T14:47:00Z</dcterms:modified>
</cp:coreProperties>
</file>